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BF" w:rsidRPr="00B334BF" w:rsidRDefault="00B334BF" w:rsidP="00B334B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334B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B334BF" w:rsidRPr="00B334BF" w:rsidRDefault="00B334BF" w:rsidP="00B334BF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334BF">
        <w:rPr>
          <w:rFonts w:ascii="Arial" w:eastAsia="Times New Roman" w:hAnsi="Arial" w:cs="Arial"/>
          <w:color w:val="000000"/>
          <w:lang w:eastAsia="ru-RU"/>
        </w:rPr>
        <w:t>В учебном зда</w:t>
      </w:r>
      <w:r>
        <w:rPr>
          <w:rFonts w:ascii="Arial" w:eastAsia="Times New Roman" w:hAnsi="Arial" w:cs="Arial"/>
          <w:color w:val="000000"/>
          <w:lang w:eastAsia="ru-RU"/>
        </w:rPr>
        <w:t>нии функционируют  столовая на 30</w:t>
      </w:r>
      <w:r w:rsidRPr="00B334BF">
        <w:rPr>
          <w:rFonts w:ascii="Arial" w:eastAsia="Times New Roman" w:hAnsi="Arial" w:cs="Arial"/>
          <w:color w:val="000000"/>
          <w:lang w:eastAsia="ru-RU"/>
        </w:rPr>
        <w:t xml:space="preserve"> посадочных мест. Для полноценного приема пищи в графике учебного процесса предусмотрен продо</w:t>
      </w:r>
      <w:r>
        <w:rPr>
          <w:rFonts w:ascii="Arial" w:eastAsia="Times New Roman" w:hAnsi="Arial" w:cs="Arial"/>
          <w:color w:val="000000"/>
          <w:lang w:eastAsia="ru-RU"/>
        </w:rPr>
        <w:t>лжительный обеденный перерыв в 2</w:t>
      </w:r>
      <w:r w:rsidRPr="00B334BF">
        <w:rPr>
          <w:rFonts w:ascii="Arial" w:eastAsia="Times New Roman" w:hAnsi="Arial" w:cs="Arial"/>
          <w:color w:val="000000"/>
          <w:lang w:eastAsia="ru-RU"/>
        </w:rPr>
        <w:t>0 минут после  второго, четвертого   уроков. График работы столовой полностью подчиняется графику учебного процесса в школе. </w:t>
      </w:r>
    </w:p>
    <w:p w:rsidR="009A7F4A" w:rsidRPr="00B334BF" w:rsidRDefault="00B334BF" w:rsidP="00B334BF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B334BF">
        <w:rPr>
          <w:rFonts w:ascii="Arial" w:eastAsia="Times New Roman" w:hAnsi="Arial" w:cs="Arial"/>
          <w:color w:val="000000"/>
          <w:lang w:eastAsia="ru-RU"/>
        </w:rPr>
        <w:t xml:space="preserve">Создание отдельного меню не осуществляется.  Питание детей  осуществляется в соответствии с действующими Санитарно-эпидемиологическими  правилами и нормативами </w:t>
      </w:r>
      <w:proofErr w:type="spellStart"/>
      <w:r w:rsidRPr="00B334BF">
        <w:rPr>
          <w:rFonts w:ascii="Arial" w:eastAsia="Times New Roman" w:hAnsi="Arial" w:cs="Arial"/>
          <w:color w:val="000000"/>
          <w:lang w:eastAsia="ru-RU"/>
        </w:rPr>
        <w:t>СанПиН</w:t>
      </w:r>
      <w:proofErr w:type="spellEnd"/>
      <w:r w:rsidRPr="00B334BF">
        <w:rPr>
          <w:rFonts w:ascii="Arial" w:eastAsia="Times New Roman" w:hAnsi="Arial" w:cs="Arial"/>
          <w:color w:val="000000"/>
          <w:lang w:eastAsia="ru-RU"/>
        </w:rPr>
        <w:t xml:space="preserve"> 2.4.1.3049-13. </w:t>
      </w:r>
    </w:p>
    <w:sectPr w:rsidR="009A7F4A" w:rsidRPr="00B334BF" w:rsidSect="009A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334BF"/>
    <w:rsid w:val="009A7F4A"/>
    <w:rsid w:val="00B3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4A"/>
  </w:style>
  <w:style w:type="paragraph" w:styleId="1">
    <w:name w:val="heading 1"/>
    <w:basedOn w:val="a"/>
    <w:link w:val="10"/>
    <w:uiPriority w:val="9"/>
    <w:qFormat/>
    <w:rsid w:val="00B33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6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2021-04-12T10:23:00Z</dcterms:created>
  <dcterms:modified xsi:type="dcterms:W3CDTF">2021-04-12T10:26:00Z</dcterms:modified>
</cp:coreProperties>
</file>